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B62" w:rsidRPr="00275D75" w:rsidRDefault="000D5B62" w:rsidP="000D5B62">
      <w:pPr>
        <w:pStyle w:val="afa"/>
        <w:keepNext/>
        <w:keepLines/>
        <w:pageBreakBefore/>
        <w:spacing w:before="156"/>
      </w:pPr>
      <w:r w:rsidRPr="00275D75">
        <w:rPr>
          <w:rFonts w:hint="eastAsia"/>
        </w:rPr>
        <w:t>因公临时出国标准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1330"/>
        <w:gridCol w:w="2094"/>
        <w:gridCol w:w="1001"/>
        <w:gridCol w:w="1000"/>
        <w:gridCol w:w="1008"/>
        <w:gridCol w:w="1104"/>
      </w:tblGrid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序号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国家（地区）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币种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住宿费（每人每天）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伙食费（每人每天）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公杂费（每人每天）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b/>
                <w:bCs/>
              </w:rPr>
            </w:pPr>
            <w:r w:rsidRPr="00275D75">
              <w:rPr>
                <w:rFonts w:hint="eastAsia"/>
                <w:b/>
                <w:bCs/>
              </w:rPr>
              <w:t>一、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rFonts w:hint="eastAsia"/>
                <w:b/>
              </w:rPr>
              <w:t>亚洲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蒙古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朝鲜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韩国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首尔、釜山、济州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光州、西归浦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日本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新…</w:t>
            </w:r>
            <w:r w:rsidRPr="00275D75">
              <w:rPr>
                <w:rFonts w:hint="eastAsia"/>
              </w:rPr>
              <w:t>.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日元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东京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日元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5000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大阪、京都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日元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5000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福冈、札幌、长崎、名古屋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日元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5000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日元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5000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缅甸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巴基斯坦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伊斯兰堡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斯里兰卡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马尔代夫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孟加拉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伊拉克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巴格达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阿拉伯联合酋长国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也门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萨那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亚丁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阿曼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伊朗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科威特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沙特阿拉伯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利雅得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吉达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巴林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以色列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巴勒斯坦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文莱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印度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新德里、加尔各答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孟买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不丹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越南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河内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胡志明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</w:tbl>
    <w:p w:rsidR="000D5B62" w:rsidRPr="00275D75" w:rsidRDefault="000D5B62" w:rsidP="000D5B62">
      <w:pPr>
        <w:pStyle w:val="af9"/>
        <w:ind w:right="480"/>
      </w:pPr>
      <w:r w:rsidRPr="00275D75">
        <w:lastRenderedPageBreak/>
        <w:t>续表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1330"/>
        <w:gridCol w:w="2094"/>
        <w:gridCol w:w="1001"/>
        <w:gridCol w:w="1000"/>
        <w:gridCol w:w="1008"/>
        <w:gridCol w:w="1104"/>
      </w:tblGrid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序号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国家（地区）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币种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住宿费（每人每天）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伙食费（每人每天）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公杂费（每人每天）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柬埔寨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老挝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马来西亚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菲律宾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宿务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印度尼西亚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东帝汶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泰国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曼谷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宋卡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清迈、孔敬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新加坡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阿富汗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尼泊尔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黎巴嫩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塞浦路斯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约旦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土耳其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安卡拉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伊斯坦布尔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叙利亚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卡塔尔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香港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港币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澳门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港币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台湾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b/>
                <w:bCs/>
              </w:rPr>
            </w:pPr>
            <w:r w:rsidRPr="00275D75">
              <w:rPr>
                <w:rFonts w:hint="eastAsia"/>
                <w:b/>
                <w:bCs/>
              </w:rPr>
              <w:t>二、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b/>
              </w:rPr>
            </w:pPr>
            <w:r w:rsidRPr="00275D75">
              <w:rPr>
                <w:rFonts w:hint="eastAsia"/>
                <w:b/>
              </w:rPr>
              <w:t>非洲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马达加斯加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塔那那利佛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塔马塔夫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喀麦隆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多哥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科特迪瓦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摩洛哥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阿尔及利亚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卢旺达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32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几内亚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埃塞俄比亚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厄立特里亚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莫桑比克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塞舌尔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肯尼亚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</w:tbl>
    <w:p w:rsidR="000D5B62" w:rsidRPr="00275D75" w:rsidRDefault="000D5B62" w:rsidP="000D5B62">
      <w:pPr>
        <w:pStyle w:val="af9"/>
        <w:ind w:right="480"/>
      </w:pPr>
      <w:r w:rsidRPr="00275D75">
        <w:lastRenderedPageBreak/>
        <w:t>续表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1330"/>
        <w:gridCol w:w="2094"/>
        <w:gridCol w:w="1001"/>
        <w:gridCol w:w="1000"/>
        <w:gridCol w:w="1008"/>
        <w:gridCol w:w="1104"/>
      </w:tblGrid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序号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国家（地区）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币种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住宿费（每人每天）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伙食费（每人每天）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公杂费（每人每天）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利比亚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安哥拉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赞比亚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几内亚比绍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突尼斯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布隆迪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莱索托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津巴布韦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33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尼日利亚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阿布贾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拉各斯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毛里求斯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索马里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苏丹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32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贝宁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马里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乌干达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塞拉利昂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吉布提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塞内加尔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冈比亚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加蓬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中非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布基纳法索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毛里塔尼亚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尼日尔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乍得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赤道几内亚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加纳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坦桑尼亚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达累斯萨拉姆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桑给巴尔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刚果（金）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刚果（布）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埃及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圣多美和普林西比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博茨瓦纳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南非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比勒陀利亚、约翰内</w:t>
            </w:r>
          </w:p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斯堡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开普敦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德班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</w:tbl>
    <w:p w:rsidR="000D5B62" w:rsidRPr="00275D75" w:rsidRDefault="000D5B62" w:rsidP="000D5B62">
      <w:pPr>
        <w:pStyle w:val="af9"/>
        <w:ind w:right="480"/>
      </w:pPr>
      <w:r w:rsidRPr="00275D75">
        <w:lastRenderedPageBreak/>
        <w:t>续表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1330"/>
        <w:gridCol w:w="2094"/>
        <w:gridCol w:w="1001"/>
        <w:gridCol w:w="1000"/>
        <w:gridCol w:w="1008"/>
        <w:gridCol w:w="1104"/>
      </w:tblGrid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序号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国家（地区）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币种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住宿费（每人每天）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伙食费（每人每天）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公杂费（每人每天）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纳米比亚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斯威士兰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利比里亚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佛得角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科摩罗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南苏丹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32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马拉维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b/>
                <w:bCs/>
              </w:rPr>
            </w:pPr>
            <w:r w:rsidRPr="00275D75">
              <w:rPr>
                <w:rFonts w:hint="eastAsia"/>
                <w:b/>
                <w:bCs/>
              </w:rPr>
              <w:t>三、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b/>
                <w:bCs/>
              </w:rPr>
            </w:pPr>
            <w:r w:rsidRPr="00275D75">
              <w:rPr>
                <w:rFonts w:hint="eastAsia"/>
                <w:b/>
                <w:bCs/>
              </w:rPr>
              <w:t>欧洲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罗马尼亚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布加勒斯特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康斯坦察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马其顿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斯洛文尼亚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波黑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克罗地亚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阿尔巴尼亚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保加利亚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俄罗斯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莫斯科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285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哈巴罗夫斯克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叶卡捷琳堡、圣彼得堡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伊尔库茨克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立陶宛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拉脱维亚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爱沙尼亚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乌克兰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基辅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敖德萨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阿塞拜疆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亚美尼亚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格鲁吉亚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吉尔吉斯斯坦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比什凯克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塔吉克斯坦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土库曼斯坦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乌兹别克斯坦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塔什干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32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撒马尔罕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32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32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白俄罗斯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哈萨克斯坦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阿斯塔纳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阿拉木图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</w:tbl>
    <w:p w:rsidR="000D5B62" w:rsidRPr="00275D75" w:rsidRDefault="000D5B62" w:rsidP="000D5B62">
      <w:pPr>
        <w:pStyle w:val="af9"/>
        <w:ind w:right="480"/>
      </w:pPr>
      <w:r w:rsidRPr="00275D75">
        <w:lastRenderedPageBreak/>
        <w:t>续表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1330"/>
        <w:gridCol w:w="2094"/>
        <w:gridCol w:w="1001"/>
        <w:gridCol w:w="1000"/>
        <w:gridCol w:w="1008"/>
        <w:gridCol w:w="1104"/>
      </w:tblGrid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序号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国家（地区）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币种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住宿费（每人每天）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伙食费（每人每天）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公杂费（每人每天）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摩尔多瓦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波兰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华沙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革但斯克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德国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柏林、汉堡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慕尼黑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法兰克福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荷兰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海牙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阿姆斯特丹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意大利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罗马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米兰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佛罗伦萨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比利时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奥地利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希腊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法国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巴黎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马赛、斯特拉斯堡、尼斯、里昂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西班牙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卢森堡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爱尔兰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葡萄牙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芬兰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捷克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191</w:t>
            </w:r>
          </w:p>
        </w:tc>
        <w:tc>
          <w:tcPr>
            <w:tcW w:w="1483" w:type="dxa"/>
            <w:vMerge w:val="restart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斯洛伐克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192</w:t>
            </w:r>
          </w:p>
        </w:tc>
        <w:tc>
          <w:tcPr>
            <w:tcW w:w="1483" w:type="dxa"/>
            <w:vMerge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匈牙利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瑞典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丹麦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挪威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80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瑞士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70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冰岛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马耳他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38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塞尔维亚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黑山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欧元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英国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伦敦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英镑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曼彻斯特、爱丁堡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英镑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</w:tbl>
    <w:p w:rsidR="000D5B62" w:rsidRPr="00275D75" w:rsidRDefault="000D5B62" w:rsidP="000D5B62">
      <w:pPr>
        <w:pStyle w:val="af9"/>
        <w:ind w:right="480"/>
      </w:pPr>
      <w:r w:rsidRPr="00275D75">
        <w:lastRenderedPageBreak/>
        <w:t>续表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1330"/>
        <w:gridCol w:w="2094"/>
        <w:gridCol w:w="1001"/>
        <w:gridCol w:w="1000"/>
        <w:gridCol w:w="1008"/>
        <w:gridCol w:w="1104"/>
      </w:tblGrid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序号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国家（地区）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币种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住宿费（每人每天）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伙食费（每人每天）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公杂费（每人每天）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英镑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b/>
                <w:bCs/>
              </w:rPr>
            </w:pPr>
            <w:r w:rsidRPr="00275D75">
              <w:rPr>
                <w:rFonts w:hint="eastAsia"/>
                <w:b/>
                <w:bCs/>
              </w:rPr>
              <w:t>四、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b/>
                <w:bCs/>
              </w:rPr>
            </w:pPr>
            <w:r w:rsidRPr="00275D75">
              <w:rPr>
                <w:rFonts w:hint="eastAsia"/>
                <w:b/>
                <w:bCs/>
              </w:rPr>
              <w:t>美洲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美国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华盛顿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旧金山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休斯顿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波士顿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纽约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芝加哥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洛杉矶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夏威夷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加拿大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渥太华、多伦多、卡尔加里、蒙特利尔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温哥华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墨西哥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墨西哥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蒂华纳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坎昆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巴西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巴西利亚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圣保罗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里约热内卢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牙买加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特立尼达和多巴哥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厄瓜多尔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32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阿根廷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乌拉圭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智利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圣地亚哥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伊基克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安托法加斯塔、阿里卡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哥伦比亚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波哥大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麦德林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卡塔赫纳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巴巴多斯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239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圭亚那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古巴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37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巴拿马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135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格林纳达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</w:tbl>
    <w:p w:rsidR="000D5B62" w:rsidRPr="00275D75" w:rsidRDefault="000D5B62" w:rsidP="000D5B62">
      <w:pPr>
        <w:pStyle w:val="af9"/>
        <w:ind w:right="480"/>
      </w:pPr>
      <w:r w:rsidRPr="00275D75">
        <w:lastRenderedPageBreak/>
        <w:t>续表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"/>
        <w:gridCol w:w="1330"/>
        <w:gridCol w:w="2094"/>
        <w:gridCol w:w="1001"/>
        <w:gridCol w:w="1000"/>
        <w:gridCol w:w="1008"/>
        <w:gridCol w:w="1104"/>
      </w:tblGrid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序号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国家（地区）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币种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住宿费（每人每天）</w:t>
            </w:r>
          </w:p>
        </w:tc>
        <w:tc>
          <w:tcPr>
            <w:tcW w:w="1122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伙食费（每人每天）</w:t>
            </w:r>
          </w:p>
        </w:tc>
        <w:tc>
          <w:tcPr>
            <w:tcW w:w="1229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</w:pPr>
            <w:r w:rsidRPr="00275D75">
              <w:rPr>
                <w:rFonts w:hint="eastAsia"/>
              </w:rPr>
              <w:t>公杂费（每人每天）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安提瓜和巴</w:t>
            </w:r>
          </w:p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布达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秘鲁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玻利维亚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尼加拉瓜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苏里南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委内瑞拉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36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海地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43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波多黎各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多米尼加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多米尼克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巴哈马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圣卢西亚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阿鲁巴岛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哥斯达黎加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b/>
                <w:bCs/>
              </w:rPr>
            </w:pPr>
            <w:r w:rsidRPr="00275D75">
              <w:rPr>
                <w:rFonts w:hint="eastAsia"/>
                <w:b/>
                <w:bCs/>
              </w:rPr>
              <w:t>五、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b/>
                <w:bCs/>
              </w:rPr>
            </w:pPr>
            <w:r w:rsidRPr="00275D75">
              <w:rPr>
                <w:rFonts w:hint="eastAsia"/>
                <w:b/>
                <w:bCs/>
              </w:rPr>
              <w:t>太平洋及太平洋岛屿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澳大利亚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堪培拉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帕斯、布里斯班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259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墨尔本、悉尼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新西兰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萨摩亚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170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47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斐济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苏瓦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楠迪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其他城市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110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巴布亚新几内亚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267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密克罗尼西亚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40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30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268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马绍尔群岛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269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瓦努阿图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220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270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基里巴斯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195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55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271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汤加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160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272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帕劳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273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库克群岛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180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274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所罗门群岛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200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275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法属留尼汪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140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  <w:tr w:rsidR="000D5B62" w:rsidRPr="00275D75" w:rsidTr="00755603">
        <w:trPr>
          <w:trHeight w:val="284"/>
          <w:jc w:val="center"/>
        </w:trPr>
        <w:tc>
          <w:tcPr>
            <w:tcW w:w="748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276</w:t>
            </w:r>
          </w:p>
        </w:tc>
        <w:tc>
          <w:tcPr>
            <w:tcW w:w="148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法属波利尼</w:t>
            </w:r>
          </w:p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西亚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 xml:space="preserve">　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美元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240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60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0D5B62" w:rsidRPr="00275D75" w:rsidRDefault="000D5B62" w:rsidP="00755603">
            <w:pPr>
              <w:pStyle w:val="a5"/>
              <w:jc w:val="left"/>
            </w:pPr>
            <w:r w:rsidRPr="00275D75">
              <w:rPr>
                <w:rFonts w:hint="eastAsia"/>
              </w:rPr>
              <w:t>35</w:t>
            </w:r>
          </w:p>
        </w:tc>
      </w:tr>
    </w:tbl>
    <w:p w:rsidR="00681CA1" w:rsidRDefault="00681CA1">
      <w:pPr>
        <w:ind w:firstLine="480"/>
      </w:pPr>
      <w:bookmarkStart w:id="0" w:name="_GoBack"/>
      <w:bookmarkEnd w:id="0"/>
    </w:p>
    <w:sectPr w:rsidR="00681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03" w:rsidRDefault="00A07003" w:rsidP="000D5B62">
      <w:pPr>
        <w:spacing w:line="240" w:lineRule="auto"/>
        <w:ind w:firstLine="480"/>
      </w:pPr>
      <w:r>
        <w:separator/>
      </w:r>
    </w:p>
  </w:endnote>
  <w:endnote w:type="continuationSeparator" w:id="0">
    <w:p w:rsidR="00A07003" w:rsidRDefault="00A07003" w:rsidP="000D5B6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03" w:rsidRDefault="00A07003" w:rsidP="000D5B62">
      <w:pPr>
        <w:spacing w:line="240" w:lineRule="auto"/>
        <w:ind w:firstLine="480"/>
      </w:pPr>
      <w:r>
        <w:separator/>
      </w:r>
    </w:p>
  </w:footnote>
  <w:footnote w:type="continuationSeparator" w:id="0">
    <w:p w:rsidR="00A07003" w:rsidRDefault="00A07003" w:rsidP="000D5B62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DFF"/>
    <w:multiLevelType w:val="hybridMultilevel"/>
    <w:tmpl w:val="68029F16"/>
    <w:lvl w:ilvl="0" w:tplc="4CDAE0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1C6AA1"/>
    <w:multiLevelType w:val="hybridMultilevel"/>
    <w:tmpl w:val="9A8428F6"/>
    <w:lvl w:ilvl="0" w:tplc="EFE4B9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DB2F3E"/>
    <w:multiLevelType w:val="hybridMultilevel"/>
    <w:tmpl w:val="2C426576"/>
    <w:lvl w:ilvl="0" w:tplc="1AE62D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6B79D5"/>
    <w:multiLevelType w:val="hybridMultilevel"/>
    <w:tmpl w:val="16806964"/>
    <w:lvl w:ilvl="0" w:tplc="54280B2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3E4F23"/>
    <w:multiLevelType w:val="hybridMultilevel"/>
    <w:tmpl w:val="41F81C02"/>
    <w:lvl w:ilvl="0" w:tplc="07209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067C80"/>
    <w:multiLevelType w:val="hybridMultilevel"/>
    <w:tmpl w:val="784A1E46"/>
    <w:lvl w:ilvl="0" w:tplc="F384AF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4215A1"/>
    <w:multiLevelType w:val="hybridMultilevel"/>
    <w:tmpl w:val="8146F62A"/>
    <w:lvl w:ilvl="0" w:tplc="4B321C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6C35AE"/>
    <w:multiLevelType w:val="hybridMultilevel"/>
    <w:tmpl w:val="28DAA69A"/>
    <w:lvl w:ilvl="0" w:tplc="86CCA8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8CF7C31"/>
    <w:multiLevelType w:val="hybridMultilevel"/>
    <w:tmpl w:val="047EC5BA"/>
    <w:lvl w:ilvl="0" w:tplc="6D2E12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62"/>
    <w:rsid w:val="000D5B62"/>
    <w:rsid w:val="00681CA1"/>
    <w:rsid w:val="00A07003"/>
    <w:rsid w:val="00C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BC0F0-DFC1-468E-9E89-25291D8E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62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paragraph" w:styleId="1">
    <w:name w:val="heading 1"/>
    <w:next w:val="a"/>
    <w:link w:val="1Char"/>
    <w:uiPriority w:val="9"/>
    <w:qFormat/>
    <w:rsid w:val="000D5B62"/>
    <w:pPr>
      <w:keepNext/>
      <w:keepLines/>
      <w:pageBreakBefore/>
      <w:widowControl w:val="0"/>
      <w:overflowPunct w:val="0"/>
      <w:adjustRightInd w:val="0"/>
      <w:snapToGrid w:val="0"/>
      <w:spacing w:beforeLines="250" w:before="250" w:afterLines="250" w:after="250" w:line="447" w:lineRule="atLeast"/>
      <w:jc w:val="center"/>
      <w:outlineLvl w:val="0"/>
    </w:pPr>
    <w:rPr>
      <w:rFonts w:ascii="Times New Roman bold" w:eastAsia="微软雅黑" w:hAnsi="Times New Roman bold" w:cs="Times New Roman"/>
      <w:bCs/>
      <w:kern w:val="44"/>
      <w:sz w:val="36"/>
      <w:szCs w:val="44"/>
    </w:rPr>
  </w:style>
  <w:style w:type="paragraph" w:styleId="2">
    <w:name w:val="heading 2"/>
    <w:next w:val="a"/>
    <w:link w:val="2Char"/>
    <w:uiPriority w:val="99"/>
    <w:unhideWhenUsed/>
    <w:qFormat/>
    <w:rsid w:val="000D5B62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both"/>
      <w:outlineLvl w:val="1"/>
    </w:pPr>
    <w:rPr>
      <w:rFonts w:ascii="Times New Roman bold" w:eastAsia="黑体" w:hAnsi="Times New Roman bold" w:cs="Times New Roman"/>
      <w:bCs/>
      <w:sz w:val="32"/>
      <w:szCs w:val="32"/>
    </w:rPr>
  </w:style>
  <w:style w:type="paragraph" w:styleId="3">
    <w:name w:val="heading 3"/>
    <w:next w:val="a"/>
    <w:link w:val="3Char"/>
    <w:uiPriority w:val="9"/>
    <w:unhideWhenUsed/>
    <w:qFormat/>
    <w:rsid w:val="000D5B62"/>
    <w:pPr>
      <w:keepNext/>
      <w:keepLines/>
      <w:widowControl w:val="0"/>
      <w:overflowPunct w:val="0"/>
      <w:adjustRightInd w:val="0"/>
      <w:snapToGrid w:val="0"/>
      <w:spacing w:beforeLines="100" w:before="100" w:afterLines="100" w:after="100" w:line="447" w:lineRule="atLeast"/>
      <w:jc w:val="center"/>
      <w:outlineLvl w:val="2"/>
    </w:pPr>
    <w:rPr>
      <w:rFonts w:ascii="Times New Roman" w:eastAsia="华文中宋" w:hAnsi="Times New Roman" w:cs="Times New Roman"/>
      <w:bCs/>
      <w:sz w:val="30"/>
      <w:szCs w:val="32"/>
    </w:rPr>
  </w:style>
  <w:style w:type="paragraph" w:styleId="4">
    <w:name w:val="heading 4"/>
    <w:next w:val="a"/>
    <w:link w:val="4Char"/>
    <w:uiPriority w:val="9"/>
    <w:unhideWhenUsed/>
    <w:qFormat/>
    <w:rsid w:val="000D5B62"/>
    <w:pPr>
      <w:keepNext/>
      <w:keepLines/>
      <w:widowControl w:val="0"/>
      <w:overflowPunct w:val="0"/>
      <w:adjustRightInd w:val="0"/>
      <w:snapToGrid w:val="0"/>
      <w:spacing w:beforeLines="80" w:before="80" w:afterLines="80" w:after="80" w:line="447" w:lineRule="atLeast"/>
      <w:jc w:val="center"/>
      <w:outlineLvl w:val="3"/>
    </w:pPr>
    <w:rPr>
      <w:rFonts w:ascii="Times New Roman bold" w:eastAsia="黑体" w:hAnsi="Times New Roman bold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B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D5B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D5B6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D5B6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D5B62"/>
    <w:rPr>
      <w:rFonts w:ascii="Times New Roman bold" w:eastAsia="微软雅黑" w:hAnsi="Times New Roman bold" w:cs="Times New Roman"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9"/>
    <w:qFormat/>
    <w:rsid w:val="000D5B62"/>
    <w:rPr>
      <w:rFonts w:ascii="Times New Roman bold" w:eastAsia="黑体" w:hAnsi="Times New Roman bold" w:cs="Times New Roman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D5B62"/>
    <w:rPr>
      <w:rFonts w:ascii="Times New Roman" w:eastAsia="华文中宋" w:hAnsi="Times New Roman" w:cs="Times New Roman"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rsid w:val="000D5B62"/>
    <w:rPr>
      <w:rFonts w:ascii="Times New Roman bold" w:eastAsia="黑体" w:hAnsi="Times New Roman bold" w:cs="Times New Roman"/>
      <w:bCs/>
      <w:sz w:val="28"/>
      <w:szCs w:val="28"/>
    </w:rPr>
  </w:style>
  <w:style w:type="paragraph" w:customStyle="1" w:styleId="a5">
    <w:name w:val="表格"/>
    <w:qFormat/>
    <w:rsid w:val="000D5B62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styleId="a6">
    <w:name w:val="annotation text"/>
    <w:basedOn w:val="a"/>
    <w:link w:val="Char1"/>
    <w:unhideWhenUsed/>
    <w:qFormat/>
    <w:rsid w:val="000D5B62"/>
    <w:pPr>
      <w:widowControl/>
      <w:pBdr>
        <w:top w:val="nil"/>
        <w:left w:val="nil"/>
        <w:bottom w:val="nil"/>
        <w:right w:val="nil"/>
        <w:between w:val="nil"/>
        <w:bar w:val="nil"/>
      </w:pBdr>
      <w:overflowPunct/>
      <w:adjustRightInd/>
      <w:snapToGrid/>
      <w:spacing w:after="9" w:line="395" w:lineRule="auto"/>
      <w:ind w:right="317" w:firstLineChars="0" w:firstLine="472"/>
      <w:jc w:val="left"/>
    </w:pPr>
    <w:rPr>
      <w:rFonts w:ascii="微软雅黑" w:eastAsia="微软雅黑" w:hAnsi="微软雅黑" w:cs="微软雅黑"/>
      <w:color w:val="000000"/>
      <w:szCs w:val="24"/>
      <w:u w:color="000000"/>
      <w:bdr w:val="nil"/>
    </w:rPr>
  </w:style>
  <w:style w:type="character" w:customStyle="1" w:styleId="Char1">
    <w:name w:val="批注文字 Char"/>
    <w:basedOn w:val="a0"/>
    <w:link w:val="a6"/>
    <w:qFormat/>
    <w:rsid w:val="000D5B62"/>
    <w:rPr>
      <w:rFonts w:ascii="微软雅黑" w:eastAsia="微软雅黑" w:hAnsi="微软雅黑" w:cs="微软雅黑"/>
      <w:color w:val="000000"/>
      <w:sz w:val="24"/>
      <w:szCs w:val="24"/>
      <w:u w:color="000000"/>
      <w:bdr w:val="nil"/>
    </w:rPr>
  </w:style>
  <w:style w:type="character" w:styleId="a7">
    <w:name w:val="annotation reference"/>
    <w:uiPriority w:val="99"/>
    <w:unhideWhenUsed/>
    <w:qFormat/>
    <w:rsid w:val="000D5B62"/>
    <w:rPr>
      <w:sz w:val="21"/>
      <w:szCs w:val="21"/>
    </w:rPr>
  </w:style>
  <w:style w:type="character" w:styleId="a8">
    <w:name w:val="Hyperlink"/>
    <w:uiPriority w:val="99"/>
    <w:unhideWhenUsed/>
    <w:rsid w:val="000D5B62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0D5B62"/>
    <w:rPr>
      <w:color w:val="954F72"/>
      <w:u w:val="single"/>
    </w:rPr>
  </w:style>
  <w:style w:type="paragraph" w:customStyle="1" w:styleId="xl69">
    <w:name w:val="xl69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hAnsi="宋体" w:cs="宋体"/>
      <w:kern w:val="0"/>
      <w:szCs w:val="24"/>
    </w:rPr>
  </w:style>
  <w:style w:type="paragraph" w:customStyle="1" w:styleId="xl70">
    <w:name w:val="xl70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71">
    <w:name w:val="xl71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xl72">
    <w:name w:val="xl72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xl73">
    <w:name w:val="xl73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xl74">
    <w:name w:val="xl74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i/>
      <w:iCs/>
      <w:color w:val="000000"/>
      <w:kern w:val="0"/>
      <w:szCs w:val="24"/>
    </w:rPr>
  </w:style>
  <w:style w:type="paragraph" w:customStyle="1" w:styleId="xl75">
    <w:name w:val="xl75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bottom"/>
    </w:pPr>
    <w:rPr>
      <w:rFonts w:ascii="宋体" w:hAnsi="宋体" w:cs="宋体"/>
      <w:b/>
      <w:bCs/>
      <w:kern w:val="0"/>
      <w:szCs w:val="24"/>
    </w:rPr>
  </w:style>
  <w:style w:type="paragraph" w:customStyle="1" w:styleId="xl82">
    <w:name w:val="xl82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83">
    <w:name w:val="xl83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xl84">
    <w:name w:val="xl84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hAnsi="宋体" w:cs="宋体"/>
      <w:b/>
      <w:bCs/>
      <w:kern w:val="0"/>
      <w:szCs w:val="24"/>
    </w:rPr>
  </w:style>
  <w:style w:type="paragraph" w:customStyle="1" w:styleId="xl86">
    <w:name w:val="xl86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i/>
      <w:iCs/>
      <w:color w:val="000000"/>
      <w:kern w:val="0"/>
      <w:szCs w:val="24"/>
    </w:rPr>
  </w:style>
  <w:style w:type="paragraph" w:customStyle="1" w:styleId="xl87">
    <w:name w:val="xl87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88">
    <w:name w:val="xl88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bottom"/>
    </w:pPr>
    <w:rPr>
      <w:rFonts w:ascii="宋体" w:hAnsi="宋体" w:cs="宋体"/>
      <w:b/>
      <w:bCs/>
      <w:kern w:val="0"/>
      <w:szCs w:val="24"/>
    </w:rPr>
  </w:style>
  <w:style w:type="paragraph" w:customStyle="1" w:styleId="xl89">
    <w:name w:val="xl89"/>
    <w:basedOn w:val="a"/>
    <w:rsid w:val="000D5B62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100" w:firstLine="0"/>
      <w:jc w:val="left"/>
    </w:pPr>
    <w:rPr>
      <w:rFonts w:ascii="宋体" w:hAnsi="宋体" w:cs="宋体"/>
      <w:kern w:val="0"/>
      <w:szCs w:val="24"/>
    </w:rPr>
  </w:style>
  <w:style w:type="paragraph" w:customStyle="1" w:styleId="xl90">
    <w:name w:val="xl90"/>
    <w:basedOn w:val="a"/>
    <w:rsid w:val="000D5B62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100" w:firstLine="0"/>
      <w:jc w:val="left"/>
    </w:pPr>
    <w:rPr>
      <w:rFonts w:ascii="宋体" w:hAnsi="宋体" w:cs="宋体"/>
      <w:kern w:val="0"/>
      <w:szCs w:val="24"/>
    </w:rPr>
  </w:style>
  <w:style w:type="paragraph" w:customStyle="1" w:styleId="xl91">
    <w:name w:val="xl91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</w:rPr>
  </w:style>
  <w:style w:type="paragraph" w:customStyle="1" w:styleId="xl92">
    <w:name w:val="xl92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</w:rPr>
  </w:style>
  <w:style w:type="paragraph" w:customStyle="1" w:styleId="xl93">
    <w:name w:val="xl93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</w:rPr>
  </w:style>
  <w:style w:type="paragraph" w:customStyle="1" w:styleId="xl94">
    <w:name w:val="xl94"/>
    <w:basedOn w:val="a"/>
    <w:rsid w:val="000D5B62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100" w:firstLine="0"/>
      <w:jc w:val="left"/>
    </w:pPr>
    <w:rPr>
      <w:rFonts w:ascii="宋体" w:hAnsi="宋体" w:cs="宋体"/>
      <w:kern w:val="0"/>
      <w:szCs w:val="24"/>
    </w:rPr>
  </w:style>
  <w:style w:type="paragraph" w:customStyle="1" w:styleId="xl96">
    <w:name w:val="xl96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</w:rPr>
  </w:style>
  <w:style w:type="paragraph" w:customStyle="1" w:styleId="xl97">
    <w:name w:val="xl97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98">
    <w:name w:val="xl98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xl109">
    <w:name w:val="xl109"/>
    <w:basedOn w:val="a"/>
    <w:rsid w:val="000D5B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111">
    <w:name w:val="xl111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 w:val="32"/>
      <w:szCs w:val="32"/>
    </w:rPr>
  </w:style>
  <w:style w:type="paragraph" w:customStyle="1" w:styleId="xl112">
    <w:name w:val="xl112"/>
    <w:basedOn w:val="a"/>
    <w:rsid w:val="000D5B62"/>
    <w:pPr>
      <w:widowControl/>
      <w:pBdr>
        <w:top w:val="single" w:sz="4" w:space="0" w:color="auto"/>
        <w:lef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3">
    <w:name w:val="xl113"/>
    <w:basedOn w:val="a"/>
    <w:rsid w:val="000D5B62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4">
    <w:name w:val="xl114"/>
    <w:basedOn w:val="a"/>
    <w:rsid w:val="000D5B6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5">
    <w:name w:val="xl115"/>
    <w:basedOn w:val="a"/>
    <w:rsid w:val="000D5B62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6">
    <w:name w:val="xl116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7">
    <w:name w:val="xl117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8">
    <w:name w:val="xl118"/>
    <w:basedOn w:val="a"/>
    <w:rsid w:val="000D5B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19">
    <w:name w:val="xl119"/>
    <w:basedOn w:val="a"/>
    <w:rsid w:val="000D5B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paragraph" w:customStyle="1" w:styleId="xl121">
    <w:name w:val="xl121"/>
    <w:basedOn w:val="a"/>
    <w:rsid w:val="000D5B6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b/>
      <w:bCs/>
      <w:kern w:val="0"/>
      <w:szCs w:val="24"/>
    </w:rPr>
  </w:style>
  <w:style w:type="character" w:styleId="aa">
    <w:name w:val="page number"/>
    <w:basedOn w:val="a0"/>
    <w:rsid w:val="000D5B62"/>
  </w:style>
  <w:style w:type="paragraph" w:styleId="ab">
    <w:name w:val="List Paragraph"/>
    <w:basedOn w:val="a"/>
    <w:uiPriority w:val="34"/>
    <w:qFormat/>
    <w:rsid w:val="000D5B62"/>
    <w:pPr>
      <w:overflowPunct/>
      <w:adjustRightInd/>
      <w:snapToGrid/>
      <w:spacing w:line="240" w:lineRule="auto"/>
      <w:ind w:firstLine="420"/>
    </w:pPr>
    <w:rPr>
      <w:rFonts w:ascii="Calibri" w:hAnsi="Calibri"/>
      <w:szCs w:val="22"/>
    </w:rPr>
  </w:style>
  <w:style w:type="paragraph" w:styleId="ac">
    <w:name w:val="Normal (Web)"/>
    <w:basedOn w:val="a"/>
    <w:unhideWhenUsed/>
    <w:qFormat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10">
    <w:name w:val="列出段落1"/>
    <w:basedOn w:val="a"/>
    <w:uiPriority w:val="34"/>
    <w:qFormat/>
    <w:rsid w:val="000D5B62"/>
    <w:pPr>
      <w:overflowPunct/>
      <w:adjustRightInd/>
      <w:snapToGrid/>
      <w:spacing w:line="240" w:lineRule="auto"/>
      <w:ind w:firstLine="420"/>
    </w:pPr>
    <w:rPr>
      <w:szCs w:val="22"/>
    </w:rPr>
  </w:style>
  <w:style w:type="paragraph" w:customStyle="1" w:styleId="20">
    <w:name w:val="列出段落2"/>
    <w:basedOn w:val="a"/>
    <w:uiPriority w:val="99"/>
    <w:qFormat/>
    <w:rsid w:val="000D5B62"/>
    <w:pPr>
      <w:overflowPunct/>
      <w:adjustRightInd/>
      <w:snapToGrid/>
      <w:spacing w:line="240" w:lineRule="auto"/>
      <w:ind w:firstLine="420"/>
    </w:pPr>
    <w:rPr>
      <w:szCs w:val="22"/>
    </w:rPr>
  </w:style>
  <w:style w:type="table" w:styleId="ad">
    <w:name w:val="Table Grid"/>
    <w:basedOn w:val="a1"/>
    <w:qFormat/>
    <w:rsid w:val="000D5B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0D5B62"/>
    <w:rPr>
      <w:b/>
      <w:bCs/>
    </w:rPr>
  </w:style>
  <w:style w:type="character" w:customStyle="1" w:styleId="Char10">
    <w:name w:val="批注文字 Char1"/>
    <w:basedOn w:val="a0"/>
    <w:uiPriority w:val="99"/>
    <w:semiHidden/>
    <w:rsid w:val="000D5B62"/>
  </w:style>
  <w:style w:type="character" w:customStyle="1" w:styleId="Char2">
    <w:name w:val="尾注文本 Char"/>
    <w:link w:val="af"/>
    <w:uiPriority w:val="99"/>
    <w:semiHidden/>
    <w:qFormat/>
    <w:rsid w:val="000D5B62"/>
    <w:rPr>
      <w:rFonts w:ascii="Times New Roman" w:eastAsia="宋体" w:hAnsi="Times New Roman" w:cs="Times New Roman"/>
      <w:szCs w:val="21"/>
    </w:rPr>
  </w:style>
  <w:style w:type="paragraph" w:styleId="af">
    <w:name w:val="endnote text"/>
    <w:basedOn w:val="a"/>
    <w:link w:val="Char2"/>
    <w:uiPriority w:val="99"/>
    <w:semiHidden/>
    <w:rsid w:val="000D5B62"/>
    <w:pPr>
      <w:overflowPunct/>
      <w:adjustRightInd/>
      <w:spacing w:line="240" w:lineRule="auto"/>
      <w:ind w:firstLineChars="0" w:firstLine="0"/>
      <w:jc w:val="left"/>
    </w:pPr>
    <w:rPr>
      <w:sz w:val="21"/>
    </w:rPr>
  </w:style>
  <w:style w:type="character" w:customStyle="1" w:styleId="Char11">
    <w:name w:val="尾注文本 Char1"/>
    <w:basedOn w:val="a0"/>
    <w:uiPriority w:val="99"/>
    <w:semiHidden/>
    <w:rsid w:val="000D5B62"/>
    <w:rPr>
      <w:rFonts w:ascii="Times New Roman" w:eastAsia="宋体" w:hAnsi="Times New Roman" w:cs="Times New Roman"/>
      <w:sz w:val="24"/>
      <w:szCs w:val="21"/>
    </w:rPr>
  </w:style>
  <w:style w:type="character" w:customStyle="1" w:styleId="Char3">
    <w:name w:val="批注框文本 Char"/>
    <w:link w:val="af0"/>
    <w:uiPriority w:val="99"/>
    <w:qFormat/>
    <w:rsid w:val="000D5B62"/>
    <w:rPr>
      <w:rFonts w:ascii="Times New Roman" w:eastAsia="宋体" w:hAnsi="Times New Roman" w:cs="Times New Roman"/>
      <w:sz w:val="18"/>
      <w:szCs w:val="18"/>
    </w:rPr>
  </w:style>
  <w:style w:type="paragraph" w:styleId="af0">
    <w:name w:val="Balloon Text"/>
    <w:basedOn w:val="a"/>
    <w:link w:val="Char3"/>
    <w:uiPriority w:val="99"/>
    <w:rsid w:val="000D5B62"/>
    <w:pPr>
      <w:overflowPunct/>
      <w:adjustRightInd/>
      <w:snapToGrid/>
      <w:spacing w:line="240" w:lineRule="auto"/>
      <w:ind w:firstLineChars="0" w:firstLine="0"/>
    </w:pPr>
    <w:rPr>
      <w:sz w:val="18"/>
      <w:szCs w:val="18"/>
    </w:rPr>
  </w:style>
  <w:style w:type="character" w:customStyle="1" w:styleId="Char12">
    <w:name w:val="批注框文本 Char1"/>
    <w:basedOn w:val="a0"/>
    <w:uiPriority w:val="99"/>
    <w:semiHidden/>
    <w:rsid w:val="000D5B62"/>
    <w:rPr>
      <w:rFonts w:ascii="Times New Roman" w:eastAsia="宋体" w:hAnsi="Times New Roman" w:cs="Times New Roman"/>
      <w:sz w:val="18"/>
      <w:szCs w:val="18"/>
    </w:rPr>
  </w:style>
  <w:style w:type="paragraph" w:customStyle="1" w:styleId="xl65">
    <w:name w:val="xl65"/>
    <w:basedOn w:val="a"/>
    <w:rsid w:val="000D5B6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customStyle="1" w:styleId="xl66">
    <w:name w:val="xl66"/>
    <w:basedOn w:val="a"/>
    <w:rsid w:val="000D5B6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Cs w:val="24"/>
    </w:rPr>
  </w:style>
  <w:style w:type="paragraph" w:customStyle="1" w:styleId="xl67">
    <w:name w:val="xl67"/>
    <w:basedOn w:val="a"/>
    <w:rsid w:val="000D5B6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华文中宋" w:eastAsia="华文中宋" w:hAnsi="华文中宋" w:cs="宋体"/>
      <w:color w:val="000000"/>
      <w:kern w:val="0"/>
      <w:sz w:val="36"/>
      <w:szCs w:val="36"/>
    </w:rPr>
  </w:style>
  <w:style w:type="paragraph" w:customStyle="1" w:styleId="xl68">
    <w:name w:val="xl68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0D5B6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3">
    <w:name w:val="xl123"/>
    <w:basedOn w:val="a"/>
    <w:rsid w:val="000D5B62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0D5B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0D5B6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6">
    <w:name w:val="xl126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7">
    <w:name w:val="xl127"/>
    <w:basedOn w:val="a"/>
    <w:rsid w:val="000D5B6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8">
    <w:name w:val="xl128"/>
    <w:basedOn w:val="a"/>
    <w:rsid w:val="000D5B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9">
    <w:name w:val="xl129"/>
    <w:basedOn w:val="a"/>
    <w:rsid w:val="000D5B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0">
    <w:name w:val="xl130"/>
    <w:basedOn w:val="a"/>
    <w:rsid w:val="000D5B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2">
    <w:name w:val="xl132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0D5B62"/>
    <w:pPr>
      <w:widowControl/>
      <w:pBdr>
        <w:top w:val="single" w:sz="8" w:space="0" w:color="auto"/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6">
    <w:name w:val="xl136"/>
    <w:basedOn w:val="a"/>
    <w:rsid w:val="000D5B62"/>
    <w:pPr>
      <w:widowControl/>
      <w:pBdr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7">
    <w:name w:val="xl137"/>
    <w:basedOn w:val="a"/>
    <w:rsid w:val="000D5B6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51">
    <w:name w:val="xl151"/>
    <w:basedOn w:val="a"/>
    <w:rsid w:val="000D5B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0D5B6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0D5B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5">
    <w:name w:val="xl155"/>
    <w:basedOn w:val="a"/>
    <w:rsid w:val="000D5B62"/>
    <w:pPr>
      <w:widowControl/>
      <w:pBdr>
        <w:left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0D5B6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7">
    <w:name w:val="xl157"/>
    <w:basedOn w:val="a"/>
    <w:rsid w:val="000D5B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8">
    <w:name w:val="xl158"/>
    <w:basedOn w:val="a"/>
    <w:rsid w:val="000D5B6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styleId="af1">
    <w:name w:val="endnote reference"/>
    <w:uiPriority w:val="99"/>
    <w:semiHidden/>
    <w:rsid w:val="000D5B62"/>
    <w:rPr>
      <w:vertAlign w:val="superscript"/>
    </w:rPr>
  </w:style>
  <w:style w:type="paragraph" w:styleId="af2">
    <w:name w:val="Plain Text"/>
    <w:basedOn w:val="a"/>
    <w:link w:val="Char4"/>
    <w:uiPriority w:val="99"/>
    <w:rsid w:val="000D5B62"/>
    <w:pPr>
      <w:overflowPunct/>
      <w:adjustRightInd/>
      <w:snapToGrid/>
      <w:spacing w:line="240" w:lineRule="auto"/>
      <w:ind w:firstLineChars="0" w:firstLine="0"/>
    </w:pPr>
    <w:rPr>
      <w:rFonts w:ascii="宋体" w:hAnsi="Courier New"/>
      <w:lang w:val="x-none" w:eastAsia="x-none"/>
    </w:rPr>
  </w:style>
  <w:style w:type="character" w:customStyle="1" w:styleId="Char4">
    <w:name w:val="纯文本 Char"/>
    <w:basedOn w:val="a0"/>
    <w:link w:val="af2"/>
    <w:uiPriority w:val="99"/>
    <w:rsid w:val="000D5B62"/>
    <w:rPr>
      <w:rFonts w:ascii="宋体" w:eastAsia="宋体" w:hAnsi="Courier New" w:cs="Times New Roman"/>
      <w:sz w:val="24"/>
      <w:szCs w:val="21"/>
      <w:lang w:val="x-none" w:eastAsia="x-none"/>
    </w:rPr>
  </w:style>
  <w:style w:type="paragraph" w:styleId="af3">
    <w:name w:val="Title"/>
    <w:basedOn w:val="a"/>
    <w:next w:val="a"/>
    <w:link w:val="Char5"/>
    <w:uiPriority w:val="10"/>
    <w:qFormat/>
    <w:rsid w:val="000D5B62"/>
    <w:pPr>
      <w:overflowPunct/>
      <w:adjustRightInd/>
      <w:snapToGrid/>
      <w:spacing w:before="240" w:after="60" w:line="240" w:lineRule="auto"/>
      <w:ind w:firstLineChars="0" w:firstLine="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basedOn w:val="a0"/>
    <w:link w:val="af3"/>
    <w:uiPriority w:val="10"/>
    <w:rsid w:val="000D5B62"/>
    <w:rPr>
      <w:rFonts w:ascii="Cambria" w:eastAsia="宋体" w:hAnsi="Cambria" w:cs="Times New Roman"/>
      <w:b/>
      <w:bCs/>
      <w:sz w:val="32"/>
      <w:szCs w:val="32"/>
    </w:rPr>
  </w:style>
  <w:style w:type="paragraph" w:styleId="af4">
    <w:name w:val="Body Text Indent"/>
    <w:basedOn w:val="a"/>
    <w:link w:val="Char6"/>
    <w:rsid w:val="000D5B62"/>
    <w:pPr>
      <w:overflowPunct/>
      <w:adjustRightInd/>
      <w:snapToGrid/>
      <w:spacing w:line="360" w:lineRule="auto"/>
      <w:ind w:firstLine="560"/>
    </w:pPr>
    <w:rPr>
      <w:rFonts w:ascii="宋体" w:hAnsi="宋体"/>
      <w:sz w:val="28"/>
      <w:szCs w:val="24"/>
    </w:rPr>
  </w:style>
  <w:style w:type="character" w:customStyle="1" w:styleId="Char6">
    <w:name w:val="正文文本缩进 Char"/>
    <w:basedOn w:val="a0"/>
    <w:link w:val="af4"/>
    <w:rsid w:val="000D5B62"/>
    <w:rPr>
      <w:rFonts w:ascii="宋体" w:eastAsia="宋体" w:hAnsi="宋体" w:cs="Times New Roman"/>
      <w:sz w:val="28"/>
      <w:szCs w:val="24"/>
    </w:rPr>
  </w:style>
  <w:style w:type="paragraph" w:customStyle="1" w:styleId="af5">
    <w:name w:val="制度名称"/>
    <w:basedOn w:val="af3"/>
    <w:link w:val="af6"/>
    <w:qFormat/>
    <w:rsid w:val="000D5B62"/>
    <w:pPr>
      <w:spacing w:line="360" w:lineRule="auto"/>
      <w:ind w:firstLineChars="200" w:firstLine="641"/>
    </w:pPr>
    <w:rPr>
      <w:rFonts w:ascii="华文中宋" w:eastAsia="华文中宋" w:hAnsi="华文中宋"/>
      <w:b w:val="0"/>
    </w:rPr>
  </w:style>
  <w:style w:type="character" w:customStyle="1" w:styleId="af6">
    <w:name w:val="制度名称 字符"/>
    <w:link w:val="af5"/>
    <w:rsid w:val="000D5B62"/>
    <w:rPr>
      <w:rFonts w:ascii="华文中宋" w:eastAsia="华文中宋" w:hAnsi="华文中宋" w:cs="Times New Roman"/>
      <w:bCs/>
      <w:sz w:val="32"/>
      <w:szCs w:val="32"/>
    </w:rPr>
  </w:style>
  <w:style w:type="paragraph" w:customStyle="1" w:styleId="af7">
    <w:name w:val="制度章节标题"/>
    <w:basedOn w:val="a"/>
    <w:link w:val="af8"/>
    <w:qFormat/>
    <w:rsid w:val="000D5B62"/>
    <w:pPr>
      <w:overflowPunct/>
      <w:adjustRightInd/>
      <w:snapToGrid/>
      <w:spacing w:line="240" w:lineRule="auto"/>
      <w:ind w:firstLineChars="0" w:firstLine="420"/>
      <w:jc w:val="left"/>
    </w:pPr>
    <w:rPr>
      <w:rFonts w:ascii="宋体" w:hAnsi="宋体"/>
      <w:sz w:val="28"/>
      <w:szCs w:val="24"/>
    </w:rPr>
  </w:style>
  <w:style w:type="character" w:customStyle="1" w:styleId="af8">
    <w:name w:val="制度章节标题 字符"/>
    <w:link w:val="af7"/>
    <w:rsid w:val="000D5B62"/>
    <w:rPr>
      <w:rFonts w:ascii="宋体" w:eastAsia="宋体" w:hAnsi="宋体" w:cs="Times New Roman"/>
      <w:sz w:val="28"/>
      <w:szCs w:val="24"/>
    </w:rPr>
  </w:style>
  <w:style w:type="paragraph" w:customStyle="1" w:styleId="af9">
    <w:name w:val="续表"/>
    <w:qFormat/>
    <w:rsid w:val="000D5B62"/>
    <w:pPr>
      <w:pageBreakBefore/>
      <w:widowControl w:val="0"/>
      <w:overflowPunct w:val="0"/>
      <w:adjustRightInd w:val="0"/>
      <w:snapToGrid w:val="0"/>
      <w:spacing w:line="240" w:lineRule="atLeast"/>
      <w:ind w:rightChars="200" w:right="200"/>
      <w:jc w:val="right"/>
    </w:pPr>
    <w:rPr>
      <w:rFonts w:ascii="Times New Roman" w:eastAsia="宋体" w:hAnsi="Times New Roman" w:cs="Times New Roman"/>
      <w:szCs w:val="21"/>
    </w:rPr>
  </w:style>
  <w:style w:type="paragraph" w:customStyle="1" w:styleId="afa">
    <w:name w:val="表题"/>
    <w:qFormat/>
    <w:rsid w:val="000D5B62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  <w:style w:type="paragraph" w:customStyle="1" w:styleId="afb">
    <w:name w:val="表注"/>
    <w:qFormat/>
    <w:rsid w:val="000D5B62"/>
    <w:pPr>
      <w:widowControl w:val="0"/>
      <w:overflowPunct w:val="0"/>
      <w:adjustRightInd w:val="0"/>
      <w:snapToGrid w:val="0"/>
      <w:spacing w:line="240" w:lineRule="atLeast"/>
      <w:ind w:firstLineChars="200" w:firstLine="20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font5">
    <w:name w:val="font5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Cs w:val="24"/>
    </w:rPr>
  </w:style>
  <w:style w:type="paragraph" w:customStyle="1" w:styleId="font7">
    <w:name w:val="font7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color w:val="000000"/>
      <w:kern w:val="0"/>
      <w:szCs w:val="24"/>
    </w:rPr>
  </w:style>
  <w:style w:type="paragraph" w:customStyle="1" w:styleId="xl76">
    <w:name w:val="xl76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77">
    <w:name w:val="xl77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78">
    <w:name w:val="xl78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b/>
      <w:bCs/>
      <w:color w:val="000000"/>
      <w:kern w:val="0"/>
      <w:szCs w:val="24"/>
    </w:rPr>
  </w:style>
  <w:style w:type="paragraph" w:customStyle="1" w:styleId="xl79">
    <w:name w:val="xl79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xl80">
    <w:name w:val="xl80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81">
    <w:name w:val="xl81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i/>
      <w:iCs/>
      <w:color w:val="000000"/>
      <w:kern w:val="0"/>
      <w:szCs w:val="24"/>
    </w:rPr>
  </w:style>
  <w:style w:type="paragraph" w:customStyle="1" w:styleId="xl85">
    <w:name w:val="xl85"/>
    <w:basedOn w:val="a"/>
    <w:rsid w:val="000D5B62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10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95">
    <w:name w:val="xl95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xl99">
    <w:name w:val="xl99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kern w:val="0"/>
      <w:szCs w:val="24"/>
    </w:rPr>
  </w:style>
  <w:style w:type="paragraph" w:customStyle="1" w:styleId="xl100">
    <w:name w:val="xl100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color w:val="FF0000"/>
      <w:kern w:val="0"/>
      <w:szCs w:val="24"/>
    </w:rPr>
  </w:style>
  <w:style w:type="paragraph" w:customStyle="1" w:styleId="xl101">
    <w:name w:val="xl101"/>
    <w:basedOn w:val="a"/>
    <w:rsid w:val="000D5B6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102">
    <w:name w:val="xl102"/>
    <w:basedOn w:val="a"/>
    <w:rsid w:val="000D5B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xl103">
    <w:name w:val="xl103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0D5B6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kern w:val="0"/>
      <w:szCs w:val="24"/>
    </w:rPr>
  </w:style>
  <w:style w:type="paragraph" w:customStyle="1" w:styleId="11">
    <w:name w:val="样式1"/>
    <w:qFormat/>
    <w:rsid w:val="000D5B62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center"/>
    </w:pPr>
    <w:rPr>
      <w:rFonts w:ascii="Times New Roman bold" w:eastAsia="黑体" w:hAnsi="Times New Roman bold" w:cs="Times New Roman"/>
      <w:bCs/>
      <w:sz w:val="32"/>
      <w:szCs w:val="32"/>
      <w:lang w:val="zh-TW" w:eastAsia="zh-TW"/>
    </w:rPr>
  </w:style>
  <w:style w:type="paragraph" w:customStyle="1" w:styleId="afc">
    <w:name w:val="图题"/>
    <w:qFormat/>
    <w:rsid w:val="000D5B62"/>
    <w:pPr>
      <w:widowControl w:val="0"/>
      <w:overflowPunct w:val="0"/>
      <w:adjustRightInd w:val="0"/>
      <w:snapToGrid w:val="0"/>
      <w:spacing w:beforeLines="50" w:before="50" w:afterLines="50" w:after="50" w:line="240" w:lineRule="atLeast"/>
      <w:jc w:val="center"/>
    </w:pPr>
    <w:rPr>
      <w:rFonts w:ascii="Times New Roman" w:eastAsia="宋体" w:hAnsi="Times New Roman" w:cs="Times New Roman"/>
      <w:noProof/>
      <w:szCs w:val="21"/>
    </w:rPr>
  </w:style>
  <w:style w:type="paragraph" w:styleId="afd">
    <w:name w:val="Date"/>
    <w:basedOn w:val="a"/>
    <w:next w:val="a"/>
    <w:link w:val="Char7"/>
    <w:uiPriority w:val="99"/>
    <w:unhideWhenUsed/>
    <w:rsid w:val="000D5B62"/>
    <w:pPr>
      <w:ind w:leftChars="2500" w:left="100"/>
    </w:pPr>
  </w:style>
  <w:style w:type="character" w:customStyle="1" w:styleId="Char7">
    <w:name w:val="日期 Char"/>
    <w:basedOn w:val="a0"/>
    <w:link w:val="afd"/>
    <w:uiPriority w:val="99"/>
    <w:rsid w:val="000D5B62"/>
    <w:rPr>
      <w:rFonts w:ascii="Times New Roman" w:eastAsia="宋体" w:hAnsi="Times New Roman" w:cs="Times New Roman"/>
      <w:sz w:val="24"/>
      <w:szCs w:val="21"/>
    </w:rPr>
  </w:style>
  <w:style w:type="paragraph" w:styleId="40">
    <w:name w:val="toc 4"/>
    <w:basedOn w:val="a"/>
    <w:next w:val="a"/>
    <w:autoRedefine/>
    <w:uiPriority w:val="39"/>
    <w:unhideWhenUsed/>
    <w:rsid w:val="000D5B62"/>
    <w:pPr>
      <w:overflowPunct/>
      <w:adjustRightInd/>
      <w:snapToGrid/>
      <w:spacing w:line="240" w:lineRule="auto"/>
      <w:ind w:leftChars="600" w:left="1260" w:firstLineChars="0" w:firstLine="0"/>
    </w:pPr>
    <w:rPr>
      <w:rFonts w:ascii="Calibri" w:hAnsi="Calibri"/>
      <w:sz w:val="21"/>
      <w:szCs w:val="22"/>
    </w:rPr>
  </w:style>
  <w:style w:type="paragraph" w:styleId="12">
    <w:name w:val="toc 1"/>
    <w:next w:val="a"/>
    <w:uiPriority w:val="39"/>
    <w:unhideWhenUsed/>
    <w:rsid w:val="000D5B62"/>
    <w:pPr>
      <w:widowControl w:val="0"/>
      <w:tabs>
        <w:tab w:val="right" w:leader="middleDot" w:pos="9170"/>
      </w:tabs>
      <w:overflowPunct w:val="0"/>
      <w:adjustRightInd w:val="0"/>
      <w:snapToGrid w:val="0"/>
      <w:spacing w:beforeLines="50" w:before="50" w:afterLines="50" w:after="50" w:line="447" w:lineRule="atLeast"/>
      <w:jc w:val="both"/>
    </w:pPr>
    <w:rPr>
      <w:rFonts w:ascii="Times New Roman" w:eastAsia="微软雅黑" w:hAnsi="Times New Roman" w:cs="Times New Roman"/>
      <w:sz w:val="30"/>
      <w:szCs w:val="21"/>
    </w:rPr>
  </w:style>
  <w:style w:type="paragraph" w:styleId="21">
    <w:name w:val="toc 2"/>
    <w:next w:val="a"/>
    <w:uiPriority w:val="39"/>
    <w:unhideWhenUsed/>
    <w:rsid w:val="000D5B62"/>
    <w:pPr>
      <w:tabs>
        <w:tab w:val="right" w:leader="middleDot" w:pos="9170"/>
      </w:tabs>
      <w:overflowPunct w:val="0"/>
      <w:adjustRightInd w:val="0"/>
      <w:snapToGrid w:val="0"/>
      <w:spacing w:line="447" w:lineRule="atLeast"/>
      <w:ind w:leftChars="200" w:left="200"/>
      <w:jc w:val="both"/>
    </w:pPr>
    <w:rPr>
      <w:rFonts w:ascii="Times New Roman" w:eastAsia="宋体" w:hAnsi="Times New Roman" w:cs="Times New Roman"/>
      <w:noProof/>
      <w:sz w:val="28"/>
      <w:szCs w:val="21"/>
    </w:rPr>
  </w:style>
  <w:style w:type="paragraph" w:styleId="30">
    <w:name w:val="toc 3"/>
    <w:next w:val="a"/>
    <w:uiPriority w:val="39"/>
    <w:unhideWhenUsed/>
    <w:rsid w:val="000D5B62"/>
    <w:pPr>
      <w:widowControl w:val="0"/>
      <w:tabs>
        <w:tab w:val="right" w:leader="middleDot" w:pos="9170"/>
      </w:tabs>
      <w:overflowPunct w:val="0"/>
      <w:adjustRightInd w:val="0"/>
      <w:snapToGrid w:val="0"/>
      <w:spacing w:line="447" w:lineRule="atLeast"/>
      <w:ind w:leftChars="400" w:left="400"/>
      <w:jc w:val="both"/>
    </w:pPr>
    <w:rPr>
      <w:rFonts w:ascii="Times New Roman" w:eastAsia="宋体" w:hAnsi="Times New Roman" w:cs="Times New Roman"/>
      <w:sz w:val="22"/>
      <w:szCs w:val="21"/>
    </w:rPr>
  </w:style>
  <w:style w:type="paragraph" w:styleId="5">
    <w:name w:val="toc 5"/>
    <w:basedOn w:val="a"/>
    <w:next w:val="a"/>
    <w:autoRedefine/>
    <w:uiPriority w:val="39"/>
    <w:unhideWhenUsed/>
    <w:rsid w:val="000D5B62"/>
    <w:pPr>
      <w:overflowPunct/>
      <w:adjustRightInd/>
      <w:snapToGrid/>
      <w:spacing w:line="240" w:lineRule="auto"/>
      <w:ind w:leftChars="800" w:left="1680" w:firstLineChars="0" w:firstLine="0"/>
    </w:pPr>
    <w:rPr>
      <w:rFonts w:ascii="Calibri" w:hAnsi="Calibri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0D5B62"/>
    <w:pPr>
      <w:overflowPunct/>
      <w:adjustRightInd/>
      <w:snapToGrid/>
      <w:spacing w:line="240" w:lineRule="auto"/>
      <w:ind w:leftChars="1000" w:left="2100" w:firstLineChars="0" w:firstLine="0"/>
    </w:pPr>
    <w:rPr>
      <w:rFonts w:ascii="Calibri" w:hAnsi="Calibri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D5B62"/>
    <w:pPr>
      <w:overflowPunct/>
      <w:adjustRightInd/>
      <w:snapToGrid/>
      <w:spacing w:line="240" w:lineRule="auto"/>
      <w:ind w:leftChars="1200" w:left="2520" w:firstLineChars="0" w:firstLine="0"/>
    </w:pPr>
    <w:rPr>
      <w:rFonts w:ascii="Calibri" w:hAnsi="Calibri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D5B62"/>
    <w:pPr>
      <w:overflowPunct/>
      <w:adjustRightInd/>
      <w:snapToGrid/>
      <w:spacing w:line="240" w:lineRule="auto"/>
      <w:ind w:leftChars="1400" w:left="2940" w:firstLineChars="0" w:firstLine="0"/>
    </w:pPr>
    <w:rPr>
      <w:rFonts w:ascii="Calibri" w:hAnsi="Calibri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D5B62"/>
    <w:pPr>
      <w:overflowPunct/>
      <w:adjustRightInd/>
      <w:snapToGrid/>
      <w:spacing w:line="240" w:lineRule="auto"/>
      <w:ind w:leftChars="1600" w:left="3360" w:firstLineChars="0" w:firstLine="0"/>
    </w:pPr>
    <w:rPr>
      <w:rFonts w:ascii="Calibri" w:hAnsi="Calibri"/>
      <w:sz w:val="21"/>
      <w:szCs w:val="22"/>
    </w:rPr>
  </w:style>
  <w:style w:type="paragraph" w:customStyle="1" w:styleId="13">
    <w:name w:val="附件1"/>
    <w:qFormat/>
    <w:rsid w:val="000D5B62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CharChar1Char">
    <w:name w:val="Char Char1 Char"/>
    <w:basedOn w:val="a"/>
    <w:rsid w:val="000D5B62"/>
    <w:pPr>
      <w:widowControl/>
      <w:spacing w:after="160" w:line="240" w:lineRule="exact"/>
      <w:ind w:firstLineChars="0" w:firstLine="561"/>
      <w:jc w:val="left"/>
    </w:pPr>
    <w:rPr>
      <w:sz w:val="30"/>
      <w:szCs w:val="24"/>
    </w:rPr>
  </w:style>
  <w:style w:type="character" w:customStyle="1" w:styleId="ctx4">
    <w:name w:val="c_tx4"/>
    <w:rsid w:val="000D5B62"/>
  </w:style>
  <w:style w:type="character" w:customStyle="1" w:styleId="tl1">
    <w:name w:val="tl1"/>
    <w:rsid w:val="000D5B62"/>
    <w:rPr>
      <w:b/>
      <w:bCs/>
      <w:sz w:val="24"/>
      <w:szCs w:val="24"/>
    </w:rPr>
  </w:style>
  <w:style w:type="paragraph" w:customStyle="1" w:styleId="afe">
    <w:name w:val="附件"/>
    <w:qFormat/>
    <w:rsid w:val="000D5B62"/>
    <w:pPr>
      <w:widowControl w:val="0"/>
      <w:overflowPunct w:val="0"/>
      <w:adjustRightInd w:val="0"/>
      <w:snapToGrid w:val="0"/>
      <w:spacing w:line="360" w:lineRule="auto"/>
      <w:ind w:firstLineChars="500" w:firstLine="500"/>
    </w:pPr>
    <w:rPr>
      <w:rFonts w:ascii="Times New Roman" w:eastAsia="仿宋" w:hAnsi="Times New Roman" w:cs="Times New Roman"/>
      <w:sz w:val="30"/>
      <w:szCs w:val="30"/>
    </w:rPr>
  </w:style>
  <w:style w:type="paragraph" w:customStyle="1" w:styleId="aff">
    <w:name w:val="负责人签字"/>
    <w:qFormat/>
    <w:rsid w:val="000D5B62"/>
    <w:pPr>
      <w:overflowPunct w:val="0"/>
      <w:adjustRightInd w:val="0"/>
      <w:snapToGrid w:val="0"/>
      <w:spacing w:line="360" w:lineRule="auto"/>
      <w:ind w:firstLine="482"/>
      <w:jc w:val="both"/>
    </w:pPr>
    <w:rPr>
      <w:rFonts w:ascii="仿宋_GB2312" w:eastAsia="仿宋_GB2312" w:hAnsi="Times New Roman" w:cs="Times New Roman"/>
      <w:sz w:val="30"/>
    </w:rPr>
  </w:style>
  <w:style w:type="paragraph" w:customStyle="1" w:styleId="font8">
    <w:name w:val="font8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6">
    <w:name w:val="font16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0D5B62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0D5B6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0D5B6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0D5B6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0D5B6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0D5B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34">
    <w:name w:val="xl134"/>
    <w:basedOn w:val="a"/>
    <w:rsid w:val="000D5B6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8">
    <w:name w:val="xl138"/>
    <w:basedOn w:val="a"/>
    <w:rsid w:val="000D5B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39">
    <w:name w:val="xl139"/>
    <w:basedOn w:val="a"/>
    <w:rsid w:val="000D5B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0">
    <w:name w:val="xl140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1">
    <w:name w:val="xl141"/>
    <w:basedOn w:val="a"/>
    <w:rsid w:val="000D5B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2">
    <w:name w:val="xl142"/>
    <w:basedOn w:val="a"/>
    <w:rsid w:val="000D5B62"/>
    <w:pPr>
      <w:widowControl/>
      <w:pBdr>
        <w:top w:val="single" w:sz="8" w:space="0" w:color="auto"/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3">
    <w:name w:val="xl143"/>
    <w:basedOn w:val="a"/>
    <w:rsid w:val="000D5B62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0D5B62"/>
    <w:pPr>
      <w:widowControl/>
      <w:pBdr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5">
    <w:name w:val="xl145"/>
    <w:basedOn w:val="a"/>
    <w:rsid w:val="000D5B62"/>
    <w:pPr>
      <w:widowControl/>
      <w:pBdr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0D5B6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0D5B6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0D5B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0D5B6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0D5B6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华文中宋" w:eastAsia="华文中宋" w:hAnsi="华文中宋" w:cs="宋体"/>
      <w:color w:val="000000"/>
      <w:kern w:val="0"/>
      <w:sz w:val="32"/>
      <w:szCs w:val="32"/>
    </w:rPr>
  </w:style>
  <w:style w:type="paragraph" w:customStyle="1" w:styleId="xl152">
    <w:name w:val="xl152"/>
    <w:basedOn w:val="a"/>
    <w:rsid w:val="000D5B62"/>
    <w:pPr>
      <w:widowControl/>
      <w:pBdr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0D5B6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0D5B6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0D5B6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Chars="0" w:firstLine="0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aff0">
    <w:name w:val="未处理的提及"/>
    <w:uiPriority w:val="99"/>
    <w:semiHidden/>
    <w:unhideWhenUsed/>
    <w:rsid w:val="000D5B62"/>
    <w:rPr>
      <w:color w:val="605E5C"/>
      <w:shd w:val="clear" w:color="auto" w:fill="E1DFDD"/>
    </w:rPr>
  </w:style>
  <w:style w:type="paragraph" w:customStyle="1" w:styleId="22">
    <w:name w:val="样式2"/>
    <w:qFormat/>
    <w:rsid w:val="000D5B62"/>
    <w:pPr>
      <w:keepNext/>
      <w:keepLines/>
      <w:pageBreakBefore/>
      <w:tabs>
        <w:tab w:val="left" w:pos="720"/>
      </w:tabs>
      <w:overflowPunct w:val="0"/>
      <w:spacing w:line="447" w:lineRule="atLeast"/>
      <w:jc w:val="center"/>
    </w:pPr>
    <w:rPr>
      <w:rFonts w:ascii="华文中宋" w:eastAsia="华文中宋" w:hAnsi="华文中宋" w:cs="Times New Roman"/>
      <w:b/>
      <w:color w:val="FF0000"/>
      <w:spacing w:val="-4"/>
      <w:w w:val="65"/>
      <w:sz w:val="70"/>
      <w:szCs w:val="100"/>
    </w:rPr>
  </w:style>
  <w:style w:type="paragraph" w:customStyle="1" w:styleId="31">
    <w:name w:val="样式3"/>
    <w:qFormat/>
    <w:rsid w:val="000D5B62"/>
    <w:pPr>
      <w:shd w:val="clear" w:color="auto" w:fill="FFFFFF"/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color w:val="000000"/>
      <w:kern w:val="0"/>
      <w:sz w:val="32"/>
      <w:szCs w:val="28"/>
      <w:bdr w:val="none" w:sz="0" w:space="0" w:color="auto" w:frame="1"/>
    </w:rPr>
  </w:style>
  <w:style w:type="paragraph" w:customStyle="1" w:styleId="aff1">
    <w:name w:val="时间"/>
    <w:qFormat/>
    <w:rsid w:val="000D5B62"/>
    <w:pPr>
      <w:overflowPunct w:val="0"/>
      <w:adjustRightInd w:val="0"/>
      <w:snapToGrid w:val="0"/>
      <w:spacing w:line="447" w:lineRule="atLeast"/>
      <w:ind w:rightChars="200" w:right="200"/>
      <w:jc w:val="right"/>
    </w:pPr>
    <w:rPr>
      <w:rFonts w:ascii="Times New Roman" w:eastAsia="宋体" w:hAnsi="Times New Roman" w:cs="Times New Roman"/>
      <w:sz w:val="24"/>
      <w:szCs w:val="21"/>
    </w:rPr>
  </w:style>
  <w:style w:type="character" w:customStyle="1" w:styleId="23">
    <w:name w:val="标题 2 字符"/>
    <w:uiPriority w:val="99"/>
    <w:qFormat/>
    <w:rsid w:val="000D5B62"/>
    <w:rPr>
      <w:rFonts w:ascii="Times New Roman bold" w:eastAsia="黑体" w:hAnsi="Times New Roman bold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1075</Words>
  <Characters>6128</Characters>
  <Application>Microsoft Office Word</Application>
  <DocSecurity>0</DocSecurity>
  <Lines>51</Lines>
  <Paragraphs>14</Paragraphs>
  <ScaleCrop>false</ScaleCrop>
  <Company>Microsoft</Company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2020-09-02T02:27:00Z</dcterms:created>
  <dcterms:modified xsi:type="dcterms:W3CDTF">2020-09-02T02:28:00Z</dcterms:modified>
</cp:coreProperties>
</file>